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EA5" w:rsidRPr="004A5EA5" w:rsidRDefault="004A5EA5" w:rsidP="004A5EA5">
      <w:pPr>
        <w:shd w:val="clear" w:color="auto" w:fill="F2F2F2" w:themeFill="background1" w:themeFillShade="F2"/>
        <w:spacing w:after="60" w:line="240" w:lineRule="auto"/>
        <w:jc w:val="center"/>
        <w:textAlignment w:val="baseline"/>
        <w:rPr>
          <w:rFonts w:cs="Arial"/>
          <w:b/>
          <w:bCs/>
          <w:color w:val="000000" w:themeColor="text1"/>
          <w:sz w:val="24"/>
          <w:lang w:eastAsia="pl-PL"/>
        </w:rPr>
      </w:pPr>
      <w:bookmarkStart w:id="0" w:name="_GoBack"/>
      <w:bookmarkEnd w:id="0"/>
      <w:r w:rsidRPr="004A5EA5">
        <w:rPr>
          <w:rFonts w:cs="Arial"/>
          <w:b/>
          <w:bCs/>
          <w:color w:val="000000" w:themeColor="text1"/>
          <w:sz w:val="24"/>
          <w:lang w:eastAsia="pl-PL"/>
        </w:rPr>
        <w:t>KLAUZULA INFORMACYJNA</w:t>
      </w:r>
    </w:p>
    <w:p w:rsidR="006F6F8A" w:rsidRPr="004A5EA5" w:rsidRDefault="004A5EA5" w:rsidP="004A5EA5">
      <w:pPr>
        <w:shd w:val="clear" w:color="auto" w:fill="F2F2F2" w:themeFill="background1" w:themeFillShade="F2"/>
        <w:spacing w:after="60" w:line="240" w:lineRule="auto"/>
        <w:jc w:val="center"/>
        <w:textAlignment w:val="baseline"/>
        <w:rPr>
          <w:rFonts w:cs="Arial"/>
          <w:b/>
          <w:bCs/>
          <w:color w:val="000000" w:themeColor="text1"/>
          <w:sz w:val="24"/>
          <w:lang w:eastAsia="pl-PL"/>
        </w:rPr>
      </w:pPr>
      <w:r w:rsidRPr="004A5EA5">
        <w:rPr>
          <w:rFonts w:cs="Arial"/>
          <w:b/>
          <w:bCs/>
          <w:color w:val="000000" w:themeColor="text1"/>
          <w:sz w:val="24"/>
          <w:lang w:eastAsia="pl-PL"/>
        </w:rPr>
        <w:t xml:space="preserve">Mająca zastosowanie do przetwarzania danych osobowych uczestnika </w:t>
      </w:r>
      <w:r w:rsidR="006F6F8A" w:rsidRPr="004A5EA5">
        <w:rPr>
          <w:rFonts w:cs="Arial"/>
          <w:b/>
          <w:bCs/>
          <w:color w:val="000000" w:themeColor="text1"/>
          <w:sz w:val="24"/>
          <w:lang w:eastAsia="pl-PL"/>
        </w:rPr>
        <w:t>Akademii Młodych Odkrywców (oraz Opiekuna/Rodzica)</w:t>
      </w:r>
    </w:p>
    <w:p w:rsidR="006F6F8A" w:rsidRDefault="006F6F8A" w:rsidP="006F6F8A">
      <w:pPr>
        <w:shd w:val="clear" w:color="auto" w:fill="F2F2F2" w:themeFill="background1" w:themeFillShade="F2"/>
        <w:spacing w:after="60" w:line="240" w:lineRule="auto"/>
        <w:jc w:val="both"/>
        <w:textAlignment w:val="baseline"/>
        <w:rPr>
          <w:rFonts w:cs="Arial"/>
          <w:b/>
          <w:bCs/>
          <w:color w:val="000000" w:themeColor="text1"/>
          <w:lang w:eastAsia="pl-PL"/>
        </w:rPr>
      </w:pPr>
    </w:p>
    <w:p w:rsidR="005476E9" w:rsidRPr="004A5EA5" w:rsidRDefault="005476E9" w:rsidP="006F6F8A">
      <w:pPr>
        <w:shd w:val="clear" w:color="auto" w:fill="F2F2F2" w:themeFill="background1" w:themeFillShade="F2"/>
        <w:spacing w:after="60" w:line="240" w:lineRule="auto"/>
        <w:jc w:val="both"/>
        <w:textAlignment w:val="baseline"/>
        <w:rPr>
          <w:rFonts w:eastAsia="Times New Roman" w:cstheme="minorHAnsi"/>
          <w:b/>
          <w:bCs/>
          <w:color w:val="333333"/>
          <w:sz w:val="20"/>
          <w:szCs w:val="20"/>
          <w:lang w:eastAsia="pl-PL"/>
        </w:rPr>
      </w:pPr>
      <w:r w:rsidRPr="004A5EA5">
        <w:rPr>
          <w:rFonts w:cstheme="minorHAnsi"/>
          <w:b/>
          <w:bCs/>
          <w:color w:val="000000" w:themeColor="text1"/>
          <w:sz w:val="20"/>
          <w:szCs w:val="20"/>
          <w:lang w:eastAsia="pl-PL"/>
        </w:rPr>
        <w:t>Tożsamość</w:t>
      </w:r>
      <w:r w:rsidRPr="004A5EA5">
        <w:rPr>
          <w:rFonts w:eastAsia="Times New Roman" w:cstheme="minorHAnsi"/>
          <w:b/>
          <w:bCs/>
          <w:color w:val="333333"/>
          <w:sz w:val="20"/>
          <w:szCs w:val="20"/>
          <w:bdr w:val="none" w:sz="0" w:space="0" w:color="auto" w:frame="1"/>
          <w:lang w:eastAsia="pl-PL"/>
        </w:rPr>
        <w:t xml:space="preserve"> </w:t>
      </w:r>
      <w:r w:rsidRPr="004A5EA5">
        <w:rPr>
          <w:rFonts w:cstheme="minorHAnsi"/>
          <w:b/>
          <w:bCs/>
          <w:color w:val="000000" w:themeColor="text1"/>
          <w:sz w:val="20"/>
          <w:szCs w:val="20"/>
          <w:lang w:eastAsia="pl-PL"/>
        </w:rPr>
        <w:t>administratora</w:t>
      </w:r>
    </w:p>
    <w:p w:rsidR="006F6F8A" w:rsidRPr="004A5EA5" w:rsidRDefault="006F6F8A" w:rsidP="006F6F8A">
      <w:pPr>
        <w:shd w:val="clear" w:color="auto" w:fill="F2F2F2" w:themeFill="background1" w:themeFillShade="F2"/>
        <w:spacing w:after="60" w:line="240" w:lineRule="auto"/>
        <w:jc w:val="both"/>
        <w:textAlignment w:val="baseline"/>
        <w:rPr>
          <w:rFonts w:cstheme="minorHAnsi"/>
          <w:color w:val="333333"/>
          <w:sz w:val="20"/>
          <w:szCs w:val="20"/>
        </w:rPr>
      </w:pPr>
      <w:r w:rsidRPr="004A5EA5">
        <w:rPr>
          <w:rFonts w:cstheme="minorHAnsi"/>
          <w:color w:val="333333"/>
          <w:sz w:val="20"/>
          <w:szCs w:val="20"/>
        </w:rPr>
        <w:t xml:space="preserve">Administratorem danych </w:t>
      </w:r>
      <w:r w:rsidRPr="004A5EA5">
        <w:rPr>
          <w:rFonts w:cstheme="minorHAnsi"/>
          <w:color w:val="000000"/>
          <w:sz w:val="20"/>
          <w:szCs w:val="20"/>
          <w:lang w:eastAsia="pl-PL"/>
        </w:rPr>
        <w:t>osobowych</w:t>
      </w:r>
      <w:r w:rsidRPr="004A5EA5">
        <w:rPr>
          <w:rFonts w:cstheme="minorHAnsi"/>
          <w:color w:val="333333"/>
          <w:sz w:val="20"/>
          <w:szCs w:val="20"/>
        </w:rPr>
        <w:t xml:space="preserve"> zbieranych na naszych stronach internetowych jest Politechnika </w:t>
      </w:r>
      <w:r w:rsidRPr="004A5EA5">
        <w:rPr>
          <w:rFonts w:cstheme="minorHAnsi"/>
          <w:color w:val="000000"/>
          <w:sz w:val="20"/>
          <w:szCs w:val="20"/>
          <w:lang w:eastAsia="pl-PL"/>
        </w:rPr>
        <w:t>Wrocławska</w:t>
      </w:r>
      <w:r w:rsidRPr="004A5EA5">
        <w:rPr>
          <w:rFonts w:cstheme="minorHAnsi"/>
          <w:color w:val="333333"/>
          <w:sz w:val="20"/>
          <w:szCs w:val="20"/>
        </w:rPr>
        <w:t>, Wybrzeże Wyspiańskiego 27, 50-370 Wrocław.</w:t>
      </w:r>
    </w:p>
    <w:p w:rsidR="006F6F8A" w:rsidRPr="004A5EA5" w:rsidRDefault="006F6F8A" w:rsidP="006F6F8A">
      <w:pPr>
        <w:shd w:val="clear" w:color="auto" w:fill="F2F2F2" w:themeFill="background1" w:themeFillShade="F2"/>
        <w:spacing w:after="60" w:line="240" w:lineRule="auto"/>
        <w:jc w:val="both"/>
        <w:textAlignment w:val="baseline"/>
        <w:rPr>
          <w:rFonts w:cstheme="minorHAnsi"/>
          <w:b/>
          <w:bCs/>
          <w:color w:val="000000" w:themeColor="text1"/>
          <w:sz w:val="20"/>
          <w:szCs w:val="20"/>
          <w:lang w:eastAsia="pl-PL"/>
        </w:rPr>
      </w:pPr>
      <w:r w:rsidRPr="004A5EA5">
        <w:rPr>
          <w:rFonts w:cstheme="minorHAnsi"/>
          <w:b/>
          <w:bCs/>
          <w:color w:val="000000" w:themeColor="text1"/>
          <w:sz w:val="20"/>
          <w:szCs w:val="20"/>
          <w:lang w:eastAsia="pl-PL"/>
        </w:rPr>
        <w:t>Dane kontaktowe administratora</w:t>
      </w:r>
    </w:p>
    <w:p w:rsidR="006F6F8A" w:rsidRPr="004A5EA5" w:rsidRDefault="006F6F8A" w:rsidP="006F6F8A">
      <w:pPr>
        <w:shd w:val="clear" w:color="auto" w:fill="F2F2F2" w:themeFill="background1" w:themeFillShade="F2"/>
        <w:spacing w:after="60" w:line="240" w:lineRule="auto"/>
        <w:jc w:val="both"/>
        <w:textAlignment w:val="baseline"/>
        <w:rPr>
          <w:rFonts w:cstheme="minorHAnsi"/>
          <w:color w:val="000000" w:themeColor="text1"/>
          <w:sz w:val="20"/>
          <w:szCs w:val="20"/>
          <w:lang w:eastAsia="pl-PL"/>
        </w:rPr>
      </w:pPr>
      <w:r w:rsidRPr="004A5EA5">
        <w:rPr>
          <w:rFonts w:cstheme="minorHAnsi"/>
          <w:color w:val="000000"/>
          <w:sz w:val="20"/>
          <w:szCs w:val="20"/>
          <w:lang w:eastAsia="pl-PL"/>
        </w:rPr>
        <w:t xml:space="preserve">Z administratorem można się skontaktować przez formularz i dane umieszczone na stronie </w:t>
      </w:r>
      <w:hyperlink r:id="rId5" w:history="1">
        <w:r w:rsidRPr="004A5EA5">
          <w:rPr>
            <w:rStyle w:val="Hipercze"/>
            <w:rFonts w:cstheme="minorHAnsi"/>
            <w:sz w:val="20"/>
            <w:szCs w:val="20"/>
          </w:rPr>
          <w:t>www.pwr.edu.pl/kontakt</w:t>
        </w:r>
      </w:hyperlink>
      <w:r w:rsidRPr="004A5EA5">
        <w:rPr>
          <w:rFonts w:cstheme="minorHAnsi"/>
          <w:color w:val="000000" w:themeColor="text1"/>
          <w:sz w:val="20"/>
          <w:szCs w:val="20"/>
        </w:rPr>
        <w:t xml:space="preserve"> (wybierając odpowiedniego adresata właściwego w danej sprawie)</w:t>
      </w:r>
      <w:r w:rsidRPr="004A5EA5">
        <w:rPr>
          <w:rFonts w:cstheme="minorHAnsi"/>
          <w:color w:val="000000" w:themeColor="text1"/>
          <w:sz w:val="20"/>
          <w:szCs w:val="20"/>
          <w:lang w:eastAsia="pl-PL"/>
        </w:rPr>
        <w:t>, lub pisemnie na adres siedziby administratora.</w:t>
      </w:r>
    </w:p>
    <w:p w:rsidR="006F6F8A" w:rsidRPr="004A5EA5" w:rsidRDefault="006F6F8A" w:rsidP="006F6F8A">
      <w:pPr>
        <w:shd w:val="clear" w:color="auto" w:fill="F2F2F2" w:themeFill="background1" w:themeFillShade="F2"/>
        <w:spacing w:after="60" w:line="240" w:lineRule="auto"/>
        <w:jc w:val="both"/>
        <w:textAlignment w:val="baseline"/>
        <w:rPr>
          <w:rFonts w:cstheme="minorHAnsi"/>
          <w:b/>
          <w:bCs/>
          <w:color w:val="000000" w:themeColor="text1"/>
          <w:sz w:val="20"/>
          <w:szCs w:val="20"/>
          <w:lang w:eastAsia="pl-PL"/>
        </w:rPr>
      </w:pPr>
      <w:r w:rsidRPr="004A5EA5">
        <w:rPr>
          <w:rFonts w:cstheme="minorHAnsi"/>
          <w:b/>
          <w:bCs/>
          <w:color w:val="000000" w:themeColor="text1"/>
          <w:sz w:val="20"/>
          <w:szCs w:val="20"/>
          <w:lang w:eastAsia="pl-PL"/>
        </w:rPr>
        <w:t>Dane kontaktowe inspektora ochrony danych osobowych</w:t>
      </w:r>
    </w:p>
    <w:p w:rsidR="006F6F8A" w:rsidRPr="004A5EA5" w:rsidRDefault="006F6F8A" w:rsidP="006F6F8A">
      <w:pPr>
        <w:shd w:val="clear" w:color="auto" w:fill="F2F2F2" w:themeFill="background1" w:themeFillShade="F2"/>
        <w:spacing w:after="60" w:line="240" w:lineRule="auto"/>
        <w:jc w:val="both"/>
        <w:textAlignment w:val="baseline"/>
        <w:rPr>
          <w:rFonts w:cstheme="minorHAnsi"/>
          <w:color w:val="000000" w:themeColor="text1"/>
          <w:sz w:val="20"/>
          <w:szCs w:val="20"/>
          <w:lang w:eastAsia="pl-PL"/>
        </w:rPr>
      </w:pPr>
      <w:r w:rsidRPr="004A5EA5">
        <w:rPr>
          <w:rFonts w:cstheme="minorHAnsi"/>
          <w:color w:val="000000" w:themeColor="text1"/>
          <w:sz w:val="20"/>
          <w:szCs w:val="20"/>
          <w:lang w:eastAsia="pl-PL"/>
        </w:rPr>
        <w:t xml:space="preserve">Administrator wyznaczył osobę pełniącą zadania Administratora Bezpieczeństwa Informacji i </w:t>
      </w:r>
      <w:r w:rsidRPr="004A5EA5">
        <w:rPr>
          <w:rFonts w:cstheme="minorHAnsi"/>
          <w:color w:val="000000"/>
          <w:sz w:val="20"/>
          <w:szCs w:val="20"/>
          <w:lang w:eastAsia="pl-PL"/>
        </w:rPr>
        <w:t xml:space="preserve">Inspektora Ochrony Danych Osobowych (IOD), z którym można się kontaktować przez adres e-mail: </w:t>
      </w:r>
      <w:hyperlink r:id="rId6" w:history="1">
        <w:r w:rsidRPr="004A5EA5">
          <w:rPr>
            <w:rStyle w:val="Hipercze"/>
            <w:rFonts w:cstheme="minorHAnsi"/>
            <w:sz w:val="20"/>
            <w:szCs w:val="20"/>
          </w:rPr>
          <w:t>IOD@pwr.edu.pl</w:t>
        </w:r>
      </w:hyperlink>
      <w:r w:rsidRPr="004A5EA5">
        <w:rPr>
          <w:rFonts w:cstheme="minorHAnsi"/>
          <w:color w:val="000000"/>
          <w:sz w:val="20"/>
          <w:szCs w:val="20"/>
          <w:lang w:eastAsia="pl-PL"/>
        </w:rPr>
        <w:t xml:space="preserve">. Z IOD </w:t>
      </w:r>
      <w:r w:rsidRPr="004A5EA5">
        <w:rPr>
          <w:rFonts w:cstheme="minorHAnsi"/>
          <w:color w:val="000000" w:themeColor="text1"/>
          <w:sz w:val="20"/>
          <w:szCs w:val="20"/>
          <w:lang w:eastAsia="pl-PL"/>
        </w:rPr>
        <w:t>można się kontaktować w sprawach dotyczących przetwarzania danych osobowych oraz korzystania z praw związanych z przetwarzaniem danych.</w:t>
      </w:r>
    </w:p>
    <w:p w:rsidR="005476E9" w:rsidRPr="004A5EA5" w:rsidRDefault="005476E9" w:rsidP="006F6F8A">
      <w:pPr>
        <w:shd w:val="clear" w:color="auto" w:fill="F2F2F2" w:themeFill="background1" w:themeFillShade="F2"/>
        <w:spacing w:after="60" w:line="240" w:lineRule="auto"/>
        <w:jc w:val="both"/>
        <w:textAlignment w:val="baseline"/>
        <w:rPr>
          <w:rFonts w:eastAsia="Times New Roman" w:cstheme="minorHAnsi"/>
          <w:b/>
          <w:bCs/>
          <w:color w:val="333333"/>
          <w:sz w:val="20"/>
          <w:szCs w:val="20"/>
          <w:lang w:eastAsia="pl-PL"/>
        </w:rPr>
      </w:pPr>
      <w:r w:rsidRPr="004A5EA5">
        <w:rPr>
          <w:rFonts w:cstheme="minorHAnsi"/>
          <w:b/>
          <w:bCs/>
          <w:color w:val="000000" w:themeColor="text1"/>
          <w:sz w:val="20"/>
          <w:szCs w:val="20"/>
          <w:lang w:eastAsia="pl-PL"/>
        </w:rPr>
        <w:t>Cele</w:t>
      </w:r>
      <w:r w:rsidRPr="004A5EA5">
        <w:rPr>
          <w:rFonts w:eastAsia="Times New Roman" w:cstheme="minorHAnsi"/>
          <w:b/>
          <w:bCs/>
          <w:color w:val="333333"/>
          <w:sz w:val="20"/>
          <w:szCs w:val="20"/>
          <w:bdr w:val="none" w:sz="0" w:space="0" w:color="auto" w:frame="1"/>
          <w:lang w:eastAsia="pl-PL"/>
        </w:rPr>
        <w:t xml:space="preserve"> </w:t>
      </w:r>
      <w:r w:rsidRPr="004A5EA5">
        <w:rPr>
          <w:rFonts w:cstheme="minorHAnsi"/>
          <w:b/>
          <w:bCs/>
          <w:color w:val="000000" w:themeColor="text1"/>
          <w:sz w:val="20"/>
          <w:szCs w:val="20"/>
          <w:lang w:eastAsia="pl-PL"/>
        </w:rPr>
        <w:t>przetwarzania</w:t>
      </w:r>
      <w:r w:rsidRPr="004A5EA5">
        <w:rPr>
          <w:rFonts w:eastAsia="Times New Roman" w:cstheme="minorHAnsi"/>
          <w:b/>
          <w:bCs/>
          <w:color w:val="333333"/>
          <w:sz w:val="20"/>
          <w:szCs w:val="20"/>
          <w:bdr w:val="none" w:sz="0" w:space="0" w:color="auto" w:frame="1"/>
          <w:lang w:eastAsia="pl-PL"/>
        </w:rPr>
        <w:t xml:space="preserve"> i </w:t>
      </w:r>
      <w:r w:rsidRPr="004A5EA5">
        <w:rPr>
          <w:rFonts w:cstheme="minorHAnsi"/>
          <w:b/>
          <w:bCs/>
          <w:color w:val="000000" w:themeColor="text1"/>
          <w:sz w:val="20"/>
          <w:szCs w:val="20"/>
          <w:lang w:eastAsia="pl-PL"/>
        </w:rPr>
        <w:t>podstawa</w:t>
      </w:r>
      <w:r w:rsidRPr="004A5EA5">
        <w:rPr>
          <w:rFonts w:eastAsia="Times New Roman" w:cstheme="minorHAnsi"/>
          <w:b/>
          <w:bCs/>
          <w:color w:val="333333"/>
          <w:sz w:val="20"/>
          <w:szCs w:val="20"/>
          <w:bdr w:val="none" w:sz="0" w:space="0" w:color="auto" w:frame="1"/>
          <w:lang w:eastAsia="pl-PL"/>
        </w:rPr>
        <w:t xml:space="preserve"> </w:t>
      </w:r>
      <w:r w:rsidRPr="004A5EA5">
        <w:rPr>
          <w:rFonts w:cstheme="minorHAnsi"/>
          <w:b/>
          <w:bCs/>
          <w:color w:val="000000" w:themeColor="text1"/>
          <w:sz w:val="20"/>
          <w:szCs w:val="20"/>
          <w:lang w:eastAsia="pl-PL"/>
        </w:rPr>
        <w:t>prawna</w:t>
      </w:r>
    </w:p>
    <w:p w:rsidR="006F6F8A" w:rsidRPr="004A5EA5" w:rsidRDefault="006F6F8A" w:rsidP="006F6F8A">
      <w:pPr>
        <w:shd w:val="clear" w:color="auto" w:fill="F2F2F2" w:themeFill="background1" w:themeFillShade="F2"/>
        <w:spacing w:after="60" w:line="240" w:lineRule="auto"/>
        <w:jc w:val="both"/>
        <w:textAlignment w:val="baseline"/>
        <w:rPr>
          <w:rFonts w:cstheme="minorHAnsi"/>
          <w:color w:val="000000"/>
          <w:sz w:val="20"/>
          <w:szCs w:val="20"/>
          <w:lang w:eastAsia="pl-PL"/>
        </w:rPr>
      </w:pPr>
      <w:r w:rsidRPr="004A5EA5">
        <w:rPr>
          <w:rFonts w:cstheme="minorHAnsi"/>
          <w:color w:val="000000"/>
          <w:sz w:val="20"/>
          <w:szCs w:val="20"/>
          <w:lang w:eastAsia="pl-PL"/>
        </w:rPr>
        <w:t xml:space="preserve">Wasze dane gromadzimy i będziemy przetwarzać po to żeby zorganizować i przeprowadzić zapisy na AMO a następnie zapewnić udział w zajęciach osobom przyjętym w toku procedury zapisów. Potrzebujemy informacji o Was aby zapewnić Wam jako uczestnikom AMO - osobom uprawnionym wstęp do pomieszczeń gdzie odbywają się zajęcia. Potrzebujemy tez waszych danych żeby skontaktować się z Wami w sprawach organizacyjnych, informować o zmianach i zachować możliwość skontaktowania się z rodzicami lub opiekunami dziecka uczestniczącego w zajęciach – gdy będzie to niezbędne dla jego zdrowia lub bezpieczeństwa. </w:t>
      </w:r>
    </w:p>
    <w:p w:rsidR="005476E9" w:rsidRPr="004A5EA5" w:rsidRDefault="006F6F8A" w:rsidP="006F6F8A">
      <w:pPr>
        <w:shd w:val="clear" w:color="auto" w:fill="F2F2F2" w:themeFill="background1" w:themeFillShade="F2"/>
        <w:spacing w:after="60" w:line="240" w:lineRule="auto"/>
        <w:jc w:val="both"/>
        <w:textAlignment w:val="baseline"/>
        <w:rPr>
          <w:rFonts w:cstheme="minorHAnsi"/>
          <w:color w:val="000000"/>
          <w:sz w:val="20"/>
          <w:szCs w:val="20"/>
          <w:lang w:eastAsia="pl-PL"/>
        </w:rPr>
      </w:pPr>
      <w:r w:rsidRPr="004A5EA5">
        <w:rPr>
          <w:rFonts w:cstheme="minorHAnsi"/>
          <w:color w:val="000000"/>
          <w:sz w:val="20"/>
          <w:szCs w:val="20"/>
          <w:lang w:eastAsia="pl-PL"/>
        </w:rPr>
        <w:t>Zgody na przetwarzanie danych osobowych w imieniu nieletnich mogą udzielić w tym przypadku wyłącznie Rodzice lub prawni opiekunowie Uczestnika.</w:t>
      </w:r>
    </w:p>
    <w:p w:rsidR="005476E9" w:rsidRPr="004A5EA5" w:rsidRDefault="005476E9" w:rsidP="006F6F8A">
      <w:pPr>
        <w:shd w:val="clear" w:color="auto" w:fill="F2F2F2" w:themeFill="background1" w:themeFillShade="F2"/>
        <w:spacing w:after="60" w:line="240" w:lineRule="auto"/>
        <w:jc w:val="both"/>
        <w:textAlignment w:val="baseline"/>
        <w:rPr>
          <w:rFonts w:eastAsia="Times New Roman" w:cstheme="minorHAnsi"/>
          <w:b/>
          <w:bCs/>
          <w:color w:val="333333"/>
          <w:sz w:val="20"/>
          <w:szCs w:val="20"/>
          <w:lang w:eastAsia="pl-PL"/>
        </w:rPr>
      </w:pPr>
      <w:r w:rsidRPr="004A5EA5">
        <w:rPr>
          <w:rFonts w:cstheme="minorHAnsi"/>
          <w:b/>
          <w:bCs/>
          <w:color w:val="000000" w:themeColor="text1"/>
          <w:sz w:val="20"/>
          <w:szCs w:val="20"/>
          <w:lang w:eastAsia="pl-PL"/>
        </w:rPr>
        <w:t>Odbiorcy</w:t>
      </w:r>
      <w:r w:rsidRPr="004A5EA5">
        <w:rPr>
          <w:rFonts w:eastAsia="Times New Roman" w:cstheme="minorHAnsi"/>
          <w:b/>
          <w:bCs/>
          <w:color w:val="333333"/>
          <w:sz w:val="20"/>
          <w:szCs w:val="20"/>
          <w:bdr w:val="none" w:sz="0" w:space="0" w:color="auto" w:frame="1"/>
          <w:lang w:eastAsia="pl-PL"/>
        </w:rPr>
        <w:t xml:space="preserve"> </w:t>
      </w:r>
      <w:r w:rsidRPr="004A5EA5">
        <w:rPr>
          <w:rFonts w:cstheme="minorHAnsi"/>
          <w:b/>
          <w:bCs/>
          <w:color w:val="000000" w:themeColor="text1"/>
          <w:sz w:val="20"/>
          <w:szCs w:val="20"/>
          <w:lang w:eastAsia="pl-PL"/>
        </w:rPr>
        <w:t>danych</w:t>
      </w:r>
      <w:r w:rsidRPr="004A5EA5">
        <w:rPr>
          <w:rFonts w:eastAsia="Times New Roman" w:cstheme="minorHAnsi"/>
          <w:b/>
          <w:bCs/>
          <w:color w:val="333333"/>
          <w:sz w:val="20"/>
          <w:szCs w:val="20"/>
          <w:bdr w:val="none" w:sz="0" w:space="0" w:color="auto" w:frame="1"/>
          <w:lang w:eastAsia="pl-PL"/>
        </w:rPr>
        <w:t xml:space="preserve"> </w:t>
      </w:r>
      <w:r w:rsidRPr="004A5EA5">
        <w:rPr>
          <w:rFonts w:cstheme="minorHAnsi"/>
          <w:b/>
          <w:bCs/>
          <w:color w:val="000000" w:themeColor="text1"/>
          <w:sz w:val="20"/>
          <w:szCs w:val="20"/>
          <w:lang w:eastAsia="pl-PL"/>
        </w:rPr>
        <w:t>lub</w:t>
      </w:r>
      <w:r w:rsidRPr="004A5EA5">
        <w:rPr>
          <w:rFonts w:eastAsia="Times New Roman" w:cstheme="minorHAnsi"/>
          <w:b/>
          <w:bCs/>
          <w:color w:val="333333"/>
          <w:sz w:val="20"/>
          <w:szCs w:val="20"/>
          <w:bdr w:val="none" w:sz="0" w:space="0" w:color="auto" w:frame="1"/>
          <w:lang w:eastAsia="pl-PL"/>
        </w:rPr>
        <w:t xml:space="preserve"> </w:t>
      </w:r>
      <w:r w:rsidRPr="004A5EA5">
        <w:rPr>
          <w:rFonts w:cstheme="minorHAnsi"/>
          <w:b/>
          <w:bCs/>
          <w:color w:val="000000" w:themeColor="text1"/>
          <w:sz w:val="20"/>
          <w:szCs w:val="20"/>
          <w:lang w:eastAsia="pl-PL"/>
        </w:rPr>
        <w:t>kategorie</w:t>
      </w:r>
      <w:r w:rsidRPr="004A5EA5">
        <w:rPr>
          <w:rFonts w:eastAsia="Times New Roman" w:cstheme="minorHAnsi"/>
          <w:b/>
          <w:bCs/>
          <w:color w:val="333333"/>
          <w:sz w:val="20"/>
          <w:szCs w:val="20"/>
          <w:bdr w:val="none" w:sz="0" w:space="0" w:color="auto" w:frame="1"/>
          <w:lang w:eastAsia="pl-PL"/>
        </w:rPr>
        <w:t xml:space="preserve"> </w:t>
      </w:r>
      <w:r w:rsidRPr="004A5EA5">
        <w:rPr>
          <w:rFonts w:cstheme="minorHAnsi"/>
          <w:b/>
          <w:bCs/>
          <w:color w:val="000000" w:themeColor="text1"/>
          <w:sz w:val="20"/>
          <w:szCs w:val="20"/>
          <w:lang w:eastAsia="pl-PL"/>
        </w:rPr>
        <w:t>odbiorców</w:t>
      </w:r>
      <w:r w:rsidRPr="004A5EA5">
        <w:rPr>
          <w:rFonts w:eastAsia="Times New Roman" w:cstheme="minorHAnsi"/>
          <w:b/>
          <w:bCs/>
          <w:color w:val="333333"/>
          <w:sz w:val="20"/>
          <w:szCs w:val="20"/>
          <w:bdr w:val="none" w:sz="0" w:space="0" w:color="auto" w:frame="1"/>
          <w:lang w:eastAsia="pl-PL"/>
        </w:rPr>
        <w:t xml:space="preserve"> </w:t>
      </w:r>
      <w:r w:rsidRPr="004A5EA5">
        <w:rPr>
          <w:rFonts w:cstheme="minorHAnsi"/>
          <w:b/>
          <w:bCs/>
          <w:color w:val="000000" w:themeColor="text1"/>
          <w:sz w:val="20"/>
          <w:szCs w:val="20"/>
          <w:lang w:eastAsia="pl-PL"/>
        </w:rPr>
        <w:t>danych</w:t>
      </w:r>
    </w:p>
    <w:p w:rsidR="006F6F8A" w:rsidRPr="004A5EA5" w:rsidRDefault="006F6F8A" w:rsidP="006F6F8A">
      <w:pPr>
        <w:shd w:val="clear" w:color="auto" w:fill="F2F2F2" w:themeFill="background1" w:themeFillShade="F2"/>
        <w:spacing w:after="60" w:line="240" w:lineRule="auto"/>
        <w:jc w:val="both"/>
        <w:textAlignment w:val="baseline"/>
        <w:rPr>
          <w:rFonts w:cstheme="minorHAnsi"/>
          <w:color w:val="000000" w:themeColor="text1"/>
          <w:sz w:val="20"/>
          <w:szCs w:val="20"/>
          <w:lang w:eastAsia="pl-PL"/>
        </w:rPr>
      </w:pPr>
      <w:r w:rsidRPr="004A5EA5">
        <w:rPr>
          <w:rFonts w:cstheme="minorHAnsi"/>
          <w:color w:val="000000" w:themeColor="text1"/>
          <w:sz w:val="20"/>
          <w:szCs w:val="20"/>
          <w:lang w:eastAsia="pl-PL"/>
        </w:rPr>
        <w:t xml:space="preserve">Państwa dane osobowe będą przetwarzane przez upoważnionych pracowników i współpracowników Uczelni. Mogą też być przetwarzane przez upoważnionych studentów. Nie udostępnimy ich jednak nikomu w żadnych innych celach niż te dla których zostały zebrane (zwłaszcza - komercyjnych). </w:t>
      </w:r>
    </w:p>
    <w:p w:rsidR="006F6F8A" w:rsidRPr="004A5EA5" w:rsidRDefault="006F6F8A" w:rsidP="006F6F8A">
      <w:pPr>
        <w:shd w:val="clear" w:color="auto" w:fill="F2F2F2" w:themeFill="background1" w:themeFillShade="F2"/>
        <w:spacing w:after="60" w:line="240" w:lineRule="auto"/>
        <w:jc w:val="both"/>
        <w:textAlignment w:val="baseline"/>
        <w:rPr>
          <w:rFonts w:cstheme="minorHAnsi"/>
          <w:color w:val="000000" w:themeColor="text1"/>
          <w:sz w:val="20"/>
          <w:szCs w:val="20"/>
          <w:lang w:eastAsia="pl-PL"/>
        </w:rPr>
      </w:pPr>
      <w:r w:rsidRPr="004A5EA5">
        <w:rPr>
          <w:rFonts w:cstheme="minorHAnsi"/>
          <w:color w:val="000000" w:themeColor="text1"/>
          <w:sz w:val="20"/>
          <w:szCs w:val="20"/>
          <w:lang w:eastAsia="pl-PL"/>
        </w:rPr>
        <w:t>Odbiorcami Waszych danych mogą się stać w przypadkach tego wymagających i odpowiednio uzasadnionych prawnie: instytucje współpracujące z nami, nasi sponsorzy, laboratoria akredytowane a także organy administracji rządowej (szczególnie Ministerstwo Nauki i Szkolnictwa Wyższego). Odrębną kategorią odbiorców mogą też być podmioty świadczące dla Uczelni usługi informatyczne - gdy nie mogą być wykonane bez dostępu do danych lub nie jest możliwe ich zanonimizowanie. Odbiorcami danych mogą też być instytucje finansujące projekty realizowane przez Uczelnię (szczególnie gdy wasza sprawa będzie się wiązała ze skorzystaniem z takiego projektu a zachowanie danych okaże się niezbędne dla wykonania obowiązków dokumentacyjnych).</w:t>
      </w:r>
    </w:p>
    <w:p w:rsidR="006F6F8A" w:rsidRPr="004A5EA5" w:rsidRDefault="006F6F8A" w:rsidP="006F6F8A">
      <w:pPr>
        <w:shd w:val="clear" w:color="auto" w:fill="F2F2F2" w:themeFill="background1" w:themeFillShade="F2"/>
        <w:spacing w:after="60" w:line="240" w:lineRule="auto"/>
        <w:jc w:val="both"/>
        <w:textAlignment w:val="baseline"/>
        <w:rPr>
          <w:rFonts w:cstheme="minorHAnsi"/>
          <w:color w:val="000000" w:themeColor="text1"/>
          <w:sz w:val="20"/>
          <w:szCs w:val="20"/>
          <w:lang w:eastAsia="pl-PL"/>
        </w:rPr>
      </w:pPr>
      <w:r w:rsidRPr="004A5EA5">
        <w:rPr>
          <w:rFonts w:cstheme="minorHAnsi"/>
          <w:color w:val="000000" w:themeColor="text1"/>
          <w:sz w:val="20"/>
          <w:szCs w:val="20"/>
          <w:lang w:eastAsia="pl-PL"/>
        </w:rPr>
        <w:t>Zastrzegamy tez że w niezbędnych przypadkach dane osobowe (w minimalnym i tylko niezbędnym zakresie) udostępnione audytorom i podmiotom kontrolującym działalność administratora na podstawie prawa bądź umów – i tylko w celu przeprowadzenia kontroli.</w:t>
      </w:r>
    </w:p>
    <w:p w:rsidR="006F6F8A" w:rsidRPr="004A5EA5" w:rsidRDefault="006F6F8A" w:rsidP="006F6F8A">
      <w:pPr>
        <w:shd w:val="clear" w:color="auto" w:fill="F2F2F2" w:themeFill="background1" w:themeFillShade="F2"/>
        <w:spacing w:after="60" w:line="240" w:lineRule="auto"/>
        <w:jc w:val="both"/>
        <w:textAlignment w:val="baseline"/>
        <w:rPr>
          <w:rFonts w:cstheme="minorHAnsi"/>
          <w:color w:val="000000" w:themeColor="text1"/>
          <w:sz w:val="20"/>
          <w:szCs w:val="20"/>
          <w:lang w:eastAsia="pl-PL"/>
        </w:rPr>
      </w:pPr>
      <w:r w:rsidRPr="004A5EA5">
        <w:rPr>
          <w:rFonts w:cstheme="minorHAnsi"/>
          <w:b/>
          <w:bCs/>
          <w:color w:val="000000" w:themeColor="text1"/>
          <w:sz w:val="20"/>
          <w:szCs w:val="20"/>
          <w:lang w:eastAsia="pl-PL"/>
        </w:rPr>
        <w:t>Okres</w:t>
      </w:r>
      <w:r w:rsidRPr="004A5EA5">
        <w:rPr>
          <w:rFonts w:cstheme="minorHAnsi"/>
          <w:color w:val="000000" w:themeColor="text1"/>
          <w:sz w:val="20"/>
          <w:szCs w:val="20"/>
          <w:lang w:eastAsia="pl-PL"/>
        </w:rPr>
        <w:t xml:space="preserve"> </w:t>
      </w:r>
      <w:r w:rsidRPr="004A5EA5">
        <w:rPr>
          <w:rFonts w:cstheme="minorHAnsi"/>
          <w:b/>
          <w:bCs/>
          <w:color w:val="000000" w:themeColor="text1"/>
          <w:sz w:val="20"/>
          <w:szCs w:val="20"/>
          <w:lang w:eastAsia="pl-PL"/>
        </w:rPr>
        <w:t>przechowywania</w:t>
      </w:r>
      <w:r w:rsidRPr="004A5EA5">
        <w:rPr>
          <w:rFonts w:cstheme="minorHAnsi"/>
          <w:color w:val="000000" w:themeColor="text1"/>
          <w:sz w:val="20"/>
          <w:szCs w:val="20"/>
          <w:lang w:eastAsia="pl-PL"/>
        </w:rPr>
        <w:t xml:space="preserve"> </w:t>
      </w:r>
      <w:r w:rsidRPr="004A5EA5">
        <w:rPr>
          <w:rFonts w:cstheme="minorHAnsi"/>
          <w:b/>
          <w:bCs/>
          <w:color w:val="000000" w:themeColor="text1"/>
          <w:sz w:val="20"/>
          <w:szCs w:val="20"/>
          <w:lang w:eastAsia="pl-PL"/>
        </w:rPr>
        <w:t>danych</w:t>
      </w:r>
    </w:p>
    <w:p w:rsidR="006F6F8A" w:rsidRPr="004A5EA5" w:rsidRDefault="006F6F8A" w:rsidP="006F6F8A">
      <w:pPr>
        <w:shd w:val="clear" w:color="auto" w:fill="F2F2F2" w:themeFill="background1" w:themeFillShade="F2"/>
        <w:spacing w:after="60" w:line="240" w:lineRule="auto"/>
        <w:jc w:val="both"/>
        <w:textAlignment w:val="baseline"/>
        <w:rPr>
          <w:rFonts w:cstheme="minorHAnsi"/>
          <w:color w:val="000000" w:themeColor="text1"/>
          <w:sz w:val="20"/>
          <w:szCs w:val="20"/>
          <w:lang w:eastAsia="pl-PL"/>
        </w:rPr>
      </w:pPr>
      <w:r w:rsidRPr="004A5EA5">
        <w:rPr>
          <w:rFonts w:cstheme="minorHAnsi"/>
          <w:color w:val="000000" w:themeColor="text1"/>
          <w:sz w:val="20"/>
          <w:szCs w:val="20"/>
          <w:lang w:eastAsia="pl-PL"/>
        </w:rPr>
        <w:t>Dane będą przetwarzane od ich podania do chwili wycofania zgody na ich przetwarzanie. Zakończymy ich przetwarzanie także niezwłocznie po zakończeniu tej edycji zajęć AMO, na która się zapisujecie. W przypadkach gdy tego wymagać będą przepisy Wasze dane osobowe możemy przechować w celach archiwalnych.</w:t>
      </w:r>
    </w:p>
    <w:p w:rsidR="006F6F8A" w:rsidRPr="004A5EA5" w:rsidRDefault="006F6F8A" w:rsidP="006F6F8A">
      <w:pPr>
        <w:shd w:val="clear" w:color="auto" w:fill="F2F2F2" w:themeFill="background1" w:themeFillShade="F2"/>
        <w:spacing w:after="60" w:line="240" w:lineRule="auto"/>
        <w:jc w:val="both"/>
        <w:textAlignment w:val="baseline"/>
        <w:rPr>
          <w:rFonts w:cstheme="minorHAnsi"/>
          <w:b/>
          <w:bCs/>
          <w:color w:val="000000" w:themeColor="text1"/>
          <w:sz w:val="20"/>
          <w:szCs w:val="20"/>
          <w:lang w:eastAsia="pl-PL"/>
        </w:rPr>
      </w:pPr>
      <w:r w:rsidRPr="004A5EA5">
        <w:rPr>
          <w:rFonts w:cstheme="minorHAnsi"/>
          <w:b/>
          <w:bCs/>
          <w:color w:val="000000" w:themeColor="text1"/>
          <w:sz w:val="20"/>
          <w:szCs w:val="20"/>
          <w:lang w:eastAsia="pl-PL"/>
        </w:rPr>
        <w:t>Prawa podmiotów danych</w:t>
      </w:r>
    </w:p>
    <w:p w:rsidR="006F6F8A" w:rsidRPr="004A5EA5" w:rsidRDefault="006F6F8A" w:rsidP="006F6F8A">
      <w:pPr>
        <w:shd w:val="clear" w:color="auto" w:fill="F2F2F2" w:themeFill="background1" w:themeFillShade="F2"/>
        <w:spacing w:after="60" w:line="240" w:lineRule="auto"/>
        <w:jc w:val="both"/>
        <w:textAlignment w:val="baseline"/>
        <w:rPr>
          <w:rFonts w:cstheme="minorHAnsi"/>
          <w:color w:val="000000" w:themeColor="text1"/>
          <w:sz w:val="20"/>
          <w:szCs w:val="20"/>
        </w:rPr>
      </w:pPr>
      <w:r w:rsidRPr="004A5EA5">
        <w:rPr>
          <w:rFonts w:cstheme="minorHAnsi"/>
          <w:color w:val="000000" w:themeColor="text1"/>
          <w:sz w:val="20"/>
          <w:szCs w:val="20"/>
        </w:rPr>
        <w:t xml:space="preserve">Posiadacie prawo dostępu do swoich danych oraz ich sprostowania a także prawa do: usunięcia, ograniczenia przetwarzania i przenoszenia danych. </w:t>
      </w:r>
    </w:p>
    <w:p w:rsidR="006F6F8A" w:rsidRPr="004A5EA5" w:rsidRDefault="006F6F8A" w:rsidP="006F6F8A">
      <w:pPr>
        <w:shd w:val="clear" w:color="auto" w:fill="F2F2F2" w:themeFill="background1" w:themeFillShade="F2"/>
        <w:spacing w:after="60" w:line="240" w:lineRule="auto"/>
        <w:jc w:val="both"/>
        <w:textAlignment w:val="baseline"/>
        <w:rPr>
          <w:rFonts w:cstheme="minorHAnsi"/>
          <w:color w:val="000000" w:themeColor="text1"/>
          <w:sz w:val="20"/>
          <w:szCs w:val="20"/>
        </w:rPr>
      </w:pPr>
      <w:r w:rsidRPr="004A5EA5">
        <w:rPr>
          <w:rFonts w:cstheme="minorHAnsi"/>
          <w:color w:val="000000" w:themeColor="text1"/>
          <w:sz w:val="20"/>
          <w:szCs w:val="20"/>
        </w:rPr>
        <w:t xml:space="preserve">Gdyby </w:t>
      </w:r>
      <w:r w:rsidRPr="004A5EA5">
        <w:rPr>
          <w:rFonts w:cstheme="minorHAnsi"/>
          <w:sz w:val="20"/>
          <w:szCs w:val="20"/>
        </w:rPr>
        <w:t>zgoda byłaby jedyna przesłanką przetwarzania danych przez administratora – możecie tez zgodę wycofać zwracając się wprost do administratora kontaktując się w podany na wstępie sposób. Cofnięcie zgody nie neguje legalności operacji na danych, których dokonaliśmy przed jej cofnięciem.</w:t>
      </w:r>
    </w:p>
    <w:p w:rsidR="006F6F8A" w:rsidRPr="004A5EA5" w:rsidRDefault="006F6F8A" w:rsidP="006F6F8A">
      <w:pPr>
        <w:shd w:val="clear" w:color="auto" w:fill="F2F2F2" w:themeFill="background1" w:themeFillShade="F2"/>
        <w:spacing w:after="60" w:line="240" w:lineRule="auto"/>
        <w:jc w:val="both"/>
        <w:textAlignment w:val="baseline"/>
        <w:rPr>
          <w:rFonts w:cstheme="minorHAnsi"/>
          <w:b/>
          <w:bCs/>
          <w:color w:val="000000" w:themeColor="text1"/>
          <w:sz w:val="20"/>
          <w:szCs w:val="20"/>
          <w:lang w:eastAsia="pl-PL"/>
        </w:rPr>
      </w:pPr>
      <w:r w:rsidRPr="004A5EA5">
        <w:rPr>
          <w:rFonts w:cstheme="minorHAnsi"/>
          <w:b/>
          <w:bCs/>
          <w:color w:val="000000" w:themeColor="text1"/>
          <w:sz w:val="20"/>
          <w:szCs w:val="20"/>
          <w:lang w:eastAsia="pl-PL"/>
        </w:rPr>
        <w:t>Prawo wniesienia skargi do organu nadzorczego</w:t>
      </w:r>
    </w:p>
    <w:p w:rsidR="006F6F8A" w:rsidRPr="004A5EA5" w:rsidRDefault="006F6F8A" w:rsidP="006F6F8A">
      <w:pPr>
        <w:shd w:val="clear" w:color="auto" w:fill="F2F2F2" w:themeFill="background1" w:themeFillShade="F2"/>
        <w:spacing w:after="60" w:line="240" w:lineRule="auto"/>
        <w:jc w:val="both"/>
        <w:textAlignment w:val="baseline"/>
        <w:rPr>
          <w:rFonts w:cstheme="minorHAnsi"/>
          <w:color w:val="000000" w:themeColor="text1"/>
          <w:sz w:val="20"/>
          <w:szCs w:val="20"/>
          <w:lang w:eastAsia="pl-PL"/>
        </w:rPr>
      </w:pPr>
      <w:r w:rsidRPr="004A5EA5">
        <w:rPr>
          <w:rFonts w:cstheme="minorHAnsi"/>
          <w:color w:val="000000" w:themeColor="text1"/>
          <w:sz w:val="20"/>
          <w:szCs w:val="20"/>
        </w:rPr>
        <w:t>Przysługuje Państwu prawo wniesienia skargi do organu nadzorczego zajmującego się ochroną danych osobowych w państwie członkowskim Waszego zwykłego pobytu, miejsca pracy lub miejsca popełnienia domniemanego naruszenia. W RP jest to Prezes Urzędu Ochrony Danych Osobowych (PUODO), którego Biuro mieści się pod adresem: Stawki 2, 00-193 Warszawa, telefon: 22 860 70 869.</w:t>
      </w:r>
    </w:p>
    <w:p w:rsidR="006F6F8A" w:rsidRPr="004A5EA5" w:rsidRDefault="006F6F8A" w:rsidP="006F6F8A">
      <w:pPr>
        <w:shd w:val="clear" w:color="auto" w:fill="F2F2F2" w:themeFill="background1" w:themeFillShade="F2"/>
        <w:spacing w:after="60" w:line="240" w:lineRule="auto"/>
        <w:jc w:val="both"/>
        <w:textAlignment w:val="baseline"/>
        <w:rPr>
          <w:rFonts w:cstheme="minorHAnsi"/>
          <w:b/>
          <w:bCs/>
          <w:color w:val="000000" w:themeColor="text1"/>
          <w:sz w:val="20"/>
          <w:szCs w:val="20"/>
          <w:lang w:eastAsia="pl-PL"/>
        </w:rPr>
      </w:pPr>
      <w:r w:rsidRPr="004A5EA5">
        <w:rPr>
          <w:rFonts w:cstheme="minorHAnsi"/>
          <w:b/>
          <w:bCs/>
          <w:color w:val="000000" w:themeColor="text1"/>
          <w:sz w:val="20"/>
          <w:szCs w:val="20"/>
          <w:lang w:eastAsia="pl-PL"/>
        </w:rPr>
        <w:lastRenderedPageBreak/>
        <w:t>Informacja o dobrowolności lub obowiązku podania danych</w:t>
      </w:r>
    </w:p>
    <w:p w:rsidR="006F6F8A" w:rsidRDefault="006F6F8A" w:rsidP="006F6F8A">
      <w:pPr>
        <w:shd w:val="clear" w:color="auto" w:fill="F2F2F2" w:themeFill="background1" w:themeFillShade="F2"/>
        <w:spacing w:after="60" w:line="240" w:lineRule="auto"/>
        <w:jc w:val="both"/>
        <w:textAlignment w:val="baseline"/>
        <w:rPr>
          <w:rFonts w:cstheme="minorHAnsi"/>
          <w:color w:val="000000" w:themeColor="text1"/>
          <w:sz w:val="20"/>
          <w:szCs w:val="20"/>
        </w:rPr>
      </w:pPr>
      <w:r w:rsidRPr="004A5EA5">
        <w:rPr>
          <w:rFonts w:cstheme="minorHAnsi"/>
          <w:color w:val="000000" w:themeColor="text1"/>
          <w:sz w:val="20"/>
          <w:szCs w:val="20"/>
        </w:rPr>
        <w:t>Pani/Pana dane są niezbędne, aby przygotować zapisy a później także zrealizować zajęcia AMO. Niepodanie danych będzie skutkowało niemożliwością zapisania na zajęcia AMO. Administrator nie odpowiada jednak za podawanie danych nieprawdziwych, błędnych, lub wskazujących celowo tożsamość innej osoby fizycznej.</w:t>
      </w:r>
    </w:p>
    <w:p w:rsidR="00B01438" w:rsidRDefault="00B01438" w:rsidP="006F6F8A">
      <w:pPr>
        <w:shd w:val="clear" w:color="auto" w:fill="F2F2F2" w:themeFill="background1" w:themeFillShade="F2"/>
        <w:spacing w:after="60" w:line="240" w:lineRule="auto"/>
        <w:jc w:val="both"/>
        <w:textAlignment w:val="baseline"/>
        <w:rPr>
          <w:rFonts w:cstheme="minorHAnsi"/>
          <w:color w:val="000000" w:themeColor="text1"/>
          <w:sz w:val="20"/>
          <w:szCs w:val="20"/>
        </w:rPr>
      </w:pPr>
    </w:p>
    <w:p w:rsidR="00B01438" w:rsidRDefault="00B01438" w:rsidP="00B01438">
      <w:pPr>
        <w:spacing w:after="60" w:line="240" w:lineRule="auto"/>
        <w:jc w:val="both"/>
        <w:textAlignment w:val="baseline"/>
        <w:rPr>
          <w:rFonts w:cstheme="minorHAnsi"/>
          <w:color w:val="000000" w:themeColor="text1"/>
          <w:sz w:val="20"/>
          <w:szCs w:val="20"/>
        </w:rPr>
      </w:pPr>
    </w:p>
    <w:p w:rsidR="00B01438" w:rsidRDefault="00B01438" w:rsidP="00B01438">
      <w:pPr>
        <w:spacing w:after="60" w:line="240" w:lineRule="auto"/>
        <w:jc w:val="both"/>
        <w:textAlignment w:val="baseline"/>
        <w:rPr>
          <w:rFonts w:cstheme="minorHAnsi"/>
          <w:color w:val="000000" w:themeColor="text1"/>
          <w:sz w:val="20"/>
          <w:szCs w:val="20"/>
        </w:rPr>
      </w:pPr>
    </w:p>
    <w:p w:rsidR="00B01438" w:rsidRDefault="00B01438" w:rsidP="00B01438">
      <w:pPr>
        <w:spacing w:after="60" w:line="240" w:lineRule="auto"/>
        <w:jc w:val="both"/>
        <w:textAlignment w:val="baseline"/>
        <w:rPr>
          <w:rFonts w:cstheme="minorHAnsi"/>
          <w:color w:val="000000" w:themeColor="text1"/>
          <w:sz w:val="20"/>
          <w:szCs w:val="20"/>
        </w:rPr>
      </w:pPr>
    </w:p>
    <w:p w:rsidR="00B01438" w:rsidRPr="004A5EA5" w:rsidRDefault="00B01438" w:rsidP="00B01438">
      <w:pPr>
        <w:shd w:val="clear" w:color="auto" w:fill="F2F2F2" w:themeFill="background1" w:themeFillShade="F2"/>
        <w:spacing w:after="60" w:line="240" w:lineRule="auto"/>
        <w:jc w:val="center"/>
        <w:textAlignment w:val="baseline"/>
        <w:rPr>
          <w:rFonts w:cs="Arial"/>
          <w:b/>
          <w:bCs/>
          <w:color w:val="000000" w:themeColor="text1"/>
          <w:sz w:val="24"/>
          <w:lang w:eastAsia="pl-PL"/>
        </w:rPr>
      </w:pPr>
      <w:r w:rsidRPr="004A5EA5">
        <w:rPr>
          <w:rFonts w:cs="Arial"/>
          <w:b/>
          <w:bCs/>
          <w:color w:val="000000" w:themeColor="text1"/>
          <w:sz w:val="24"/>
          <w:lang w:eastAsia="pl-PL"/>
        </w:rPr>
        <w:t xml:space="preserve">KLAUZULA </w:t>
      </w:r>
      <w:r>
        <w:rPr>
          <w:rFonts w:cs="Arial"/>
          <w:b/>
          <w:bCs/>
          <w:color w:val="000000" w:themeColor="text1"/>
          <w:sz w:val="24"/>
          <w:lang w:eastAsia="pl-PL"/>
        </w:rPr>
        <w:t>ZGODY</w:t>
      </w:r>
    </w:p>
    <w:p w:rsidR="00B01438" w:rsidRPr="00B01438" w:rsidRDefault="00B01438" w:rsidP="00B01438">
      <w:pPr>
        <w:shd w:val="clear" w:color="auto" w:fill="F2F2F2" w:themeFill="background1" w:themeFillShade="F2"/>
        <w:spacing w:after="60" w:line="240" w:lineRule="auto"/>
        <w:jc w:val="center"/>
        <w:textAlignment w:val="baseline"/>
        <w:rPr>
          <w:rFonts w:cstheme="minorHAnsi"/>
          <w:b/>
          <w:color w:val="000000" w:themeColor="text1"/>
          <w:sz w:val="20"/>
          <w:szCs w:val="20"/>
          <w:u w:val="single"/>
        </w:rPr>
      </w:pPr>
      <w:r w:rsidRPr="00B01438">
        <w:rPr>
          <w:b/>
          <w:u w:val="single"/>
        </w:rPr>
        <w:t>klauzule zgody na przetwarzanie danych osobowych</w:t>
      </w:r>
      <w:r>
        <w:rPr>
          <w:b/>
          <w:u w:val="single"/>
        </w:rPr>
        <w:t xml:space="preserve"> w ramach AMO</w:t>
      </w:r>
    </w:p>
    <w:p w:rsidR="00B01438" w:rsidRDefault="00B01438" w:rsidP="006F6F8A">
      <w:pPr>
        <w:shd w:val="clear" w:color="auto" w:fill="F2F2F2" w:themeFill="background1" w:themeFillShade="F2"/>
        <w:spacing w:after="60" w:line="240" w:lineRule="auto"/>
        <w:jc w:val="both"/>
        <w:textAlignment w:val="baseline"/>
        <w:rPr>
          <w:rFonts w:cstheme="minorHAnsi"/>
          <w:color w:val="000000" w:themeColor="text1"/>
          <w:sz w:val="20"/>
          <w:szCs w:val="20"/>
        </w:rPr>
      </w:pPr>
    </w:p>
    <w:p w:rsidR="00B01438" w:rsidRDefault="00B01438" w:rsidP="006F6F8A">
      <w:pPr>
        <w:shd w:val="clear" w:color="auto" w:fill="F2F2F2" w:themeFill="background1" w:themeFillShade="F2"/>
        <w:spacing w:after="60" w:line="240" w:lineRule="auto"/>
        <w:jc w:val="both"/>
        <w:textAlignment w:val="baseline"/>
      </w:pPr>
      <w:r>
        <w:t>Aby wyrazić dobrowolną zgodę na przetwarzanie danych osobowych w powyżej opisany sposób, należy zaznaczyć krzyżykiem „x” odpowiednie poniżej wskazane pole (lub pola).</w:t>
      </w:r>
    </w:p>
    <w:p w:rsidR="00B01438" w:rsidRDefault="00B01438" w:rsidP="006F6F8A">
      <w:pPr>
        <w:shd w:val="clear" w:color="auto" w:fill="F2F2F2" w:themeFill="background1" w:themeFillShade="F2"/>
        <w:spacing w:after="60" w:line="240" w:lineRule="auto"/>
        <w:jc w:val="both"/>
        <w:textAlignment w:val="baseline"/>
      </w:pPr>
      <w:r>
        <w:t xml:space="preserve"> □ Wyrażam zgodę na przetwarzanie moich własnych danych osobowych w celu przeprowadzenia rekrutacji do AMO z udziałem mojego podopiecznego oraz w celu kontaktowania się w sprawach organizacyjnych dotyczących zajęć i wychowawczych; </w:t>
      </w:r>
    </w:p>
    <w:p w:rsidR="00B01438" w:rsidRDefault="00B01438" w:rsidP="006F6F8A">
      <w:pPr>
        <w:shd w:val="clear" w:color="auto" w:fill="F2F2F2" w:themeFill="background1" w:themeFillShade="F2"/>
        <w:spacing w:after="60" w:line="240" w:lineRule="auto"/>
        <w:jc w:val="both"/>
        <w:textAlignment w:val="baseline"/>
      </w:pPr>
      <w:r>
        <w:t xml:space="preserve">□ Wyrażam zgodę na wykorzystanie danych osobowych mojego podopiecznego do przeprowadzenia zapisów i bieżącej organizacji zajęć w ramach AMO; </w:t>
      </w:r>
    </w:p>
    <w:p w:rsidR="00B01438" w:rsidRDefault="00B01438" w:rsidP="00B01438">
      <w:pPr>
        <w:shd w:val="clear" w:color="auto" w:fill="F2F2F2" w:themeFill="background1" w:themeFillShade="F2"/>
        <w:spacing w:after="60" w:line="240" w:lineRule="auto"/>
        <w:jc w:val="both"/>
        <w:textAlignment w:val="baseline"/>
      </w:pPr>
      <w:r>
        <w:t xml:space="preserve">□ Wyrażam zgodę na dostęp do danych osobowych moich i mojego podopiecznego ze strony sponsorów i instytucji uczestniczących w organizacji zajęć w ramach AMO; </w:t>
      </w:r>
    </w:p>
    <w:p w:rsidR="00B01438" w:rsidRDefault="00B01438" w:rsidP="006F6F8A">
      <w:pPr>
        <w:shd w:val="clear" w:color="auto" w:fill="F2F2F2" w:themeFill="background1" w:themeFillShade="F2"/>
        <w:spacing w:after="60" w:line="240" w:lineRule="auto"/>
        <w:jc w:val="both"/>
        <w:textAlignment w:val="baseline"/>
      </w:pPr>
      <w:r>
        <w:t xml:space="preserve">□ Wyrażam zgodę na przetwarzanie ww. danych osobowych obejmujących wizerunek w celu dokumentowania fotograficznego zajęć związanych z popularyzowaniem nauki i wiedzy przez Politechnikę Wrocławską; </w:t>
      </w:r>
    </w:p>
    <w:p w:rsidR="00B01438" w:rsidRDefault="00B01438" w:rsidP="006F6F8A">
      <w:pPr>
        <w:shd w:val="clear" w:color="auto" w:fill="F2F2F2" w:themeFill="background1" w:themeFillShade="F2"/>
        <w:spacing w:after="60" w:line="240" w:lineRule="auto"/>
        <w:jc w:val="both"/>
        <w:textAlignment w:val="baseline"/>
      </w:pPr>
    </w:p>
    <w:p w:rsidR="00B01438" w:rsidRDefault="00B01438" w:rsidP="006F6F8A">
      <w:pPr>
        <w:shd w:val="clear" w:color="auto" w:fill="F2F2F2" w:themeFill="background1" w:themeFillShade="F2"/>
        <w:spacing w:after="60" w:line="240" w:lineRule="auto"/>
        <w:jc w:val="both"/>
        <w:textAlignment w:val="baseline"/>
      </w:pPr>
    </w:p>
    <w:p w:rsidR="00B01438" w:rsidRDefault="00B01438" w:rsidP="006F6F8A">
      <w:pPr>
        <w:shd w:val="clear" w:color="auto" w:fill="F2F2F2" w:themeFill="background1" w:themeFillShade="F2"/>
        <w:spacing w:after="60" w:line="240" w:lineRule="auto"/>
        <w:jc w:val="both"/>
        <w:textAlignment w:val="baseline"/>
      </w:pPr>
      <w:r>
        <w:t xml:space="preserve">............................................... </w:t>
      </w:r>
      <w:r>
        <w:tab/>
      </w:r>
      <w:r>
        <w:tab/>
      </w:r>
      <w:r>
        <w:tab/>
      </w:r>
      <w:r>
        <w:tab/>
      </w:r>
      <w:r>
        <w:tab/>
        <w:t xml:space="preserve">        .................................................... Miejscowość, </w:t>
      </w:r>
      <w:r>
        <w:tab/>
      </w:r>
      <w:r>
        <w:tab/>
      </w:r>
      <w:r>
        <w:tab/>
      </w:r>
      <w:r>
        <w:tab/>
      </w:r>
      <w:r>
        <w:tab/>
      </w:r>
      <w:r>
        <w:tab/>
      </w:r>
      <w:r>
        <w:tab/>
        <w:t xml:space="preserve">       data podpis uczestnika konkursu</w:t>
      </w:r>
    </w:p>
    <w:p w:rsidR="00B01438" w:rsidRDefault="00B01438" w:rsidP="006F6F8A">
      <w:pPr>
        <w:shd w:val="clear" w:color="auto" w:fill="F2F2F2" w:themeFill="background1" w:themeFillShade="F2"/>
        <w:spacing w:after="60" w:line="240" w:lineRule="auto"/>
        <w:jc w:val="both"/>
        <w:textAlignment w:val="baseline"/>
        <w:rPr>
          <w:rFonts w:cstheme="minorHAnsi"/>
          <w:color w:val="000000" w:themeColor="text1"/>
          <w:sz w:val="20"/>
          <w:szCs w:val="20"/>
        </w:rPr>
      </w:pPr>
    </w:p>
    <w:p w:rsidR="00B01438" w:rsidRPr="004A5EA5" w:rsidRDefault="00B01438" w:rsidP="006F6F8A">
      <w:pPr>
        <w:shd w:val="clear" w:color="auto" w:fill="F2F2F2" w:themeFill="background1" w:themeFillShade="F2"/>
        <w:spacing w:after="60" w:line="240" w:lineRule="auto"/>
        <w:jc w:val="both"/>
        <w:textAlignment w:val="baseline"/>
        <w:rPr>
          <w:rFonts w:cstheme="minorHAnsi"/>
          <w:color w:val="000000" w:themeColor="text1"/>
          <w:sz w:val="20"/>
          <w:szCs w:val="20"/>
        </w:rPr>
      </w:pPr>
    </w:p>
    <w:sectPr w:rsidR="00B01438" w:rsidRPr="004A5EA5" w:rsidSect="00B01438">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1F1"/>
    <w:multiLevelType w:val="multilevel"/>
    <w:tmpl w:val="B96E2C7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AD3B2E"/>
    <w:multiLevelType w:val="multilevel"/>
    <w:tmpl w:val="0842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96A57"/>
    <w:multiLevelType w:val="multilevel"/>
    <w:tmpl w:val="A2089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55208B"/>
    <w:multiLevelType w:val="multilevel"/>
    <w:tmpl w:val="5E508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6D331E"/>
    <w:multiLevelType w:val="multilevel"/>
    <w:tmpl w:val="61D47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45017"/>
    <w:multiLevelType w:val="multilevel"/>
    <w:tmpl w:val="7B980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ED3DB2"/>
    <w:multiLevelType w:val="multilevel"/>
    <w:tmpl w:val="43BCE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E26E4E"/>
    <w:multiLevelType w:val="multilevel"/>
    <w:tmpl w:val="D1146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B97817"/>
    <w:multiLevelType w:val="multilevel"/>
    <w:tmpl w:val="DE646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BB2879"/>
    <w:multiLevelType w:val="multilevel"/>
    <w:tmpl w:val="E4149138"/>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31203F"/>
    <w:multiLevelType w:val="multilevel"/>
    <w:tmpl w:val="70366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795E4C"/>
    <w:multiLevelType w:val="multilevel"/>
    <w:tmpl w:val="B39C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9"/>
  </w:num>
  <w:num w:numId="4">
    <w:abstractNumId w:val="6"/>
  </w:num>
  <w:num w:numId="5">
    <w:abstractNumId w:val="11"/>
  </w:num>
  <w:num w:numId="6">
    <w:abstractNumId w:val="1"/>
  </w:num>
  <w:num w:numId="7">
    <w:abstractNumId w:val="4"/>
  </w:num>
  <w:num w:numId="8">
    <w:abstractNumId w:val="5"/>
  </w:num>
  <w:num w:numId="9">
    <w:abstractNumId w:val="7"/>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E9"/>
    <w:rsid w:val="00106A7D"/>
    <w:rsid w:val="001F3A90"/>
    <w:rsid w:val="004A5EA5"/>
    <w:rsid w:val="005476E9"/>
    <w:rsid w:val="006C1D28"/>
    <w:rsid w:val="006F6F8A"/>
    <w:rsid w:val="008507A3"/>
    <w:rsid w:val="00B01438"/>
    <w:rsid w:val="00B81FEC"/>
    <w:rsid w:val="00F7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4E2D7-18B2-40FE-9E88-33BE3E06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4">
    <w:name w:val="heading 4"/>
    <w:basedOn w:val="Normalny"/>
    <w:link w:val="Nagwek4Znak"/>
    <w:uiPriority w:val="9"/>
    <w:qFormat/>
    <w:rsid w:val="005476E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5476E9"/>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5476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476E9"/>
    <w:rPr>
      <w:b/>
      <w:bCs/>
    </w:rPr>
  </w:style>
  <w:style w:type="character" w:styleId="Hipercze">
    <w:name w:val="Hyperlink"/>
    <w:basedOn w:val="Domylnaczcionkaakapitu"/>
    <w:uiPriority w:val="99"/>
    <w:semiHidden/>
    <w:unhideWhenUsed/>
    <w:rsid w:val="00547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0214">
      <w:bodyDiv w:val="1"/>
      <w:marLeft w:val="0"/>
      <w:marRight w:val="0"/>
      <w:marTop w:val="0"/>
      <w:marBottom w:val="0"/>
      <w:divBdr>
        <w:top w:val="none" w:sz="0" w:space="0" w:color="auto"/>
        <w:left w:val="none" w:sz="0" w:space="0" w:color="auto"/>
        <w:bottom w:val="none" w:sz="0" w:space="0" w:color="auto"/>
        <w:right w:val="none" w:sz="0" w:space="0" w:color="auto"/>
      </w:divBdr>
    </w:div>
    <w:div w:id="479618707">
      <w:bodyDiv w:val="1"/>
      <w:marLeft w:val="0"/>
      <w:marRight w:val="0"/>
      <w:marTop w:val="0"/>
      <w:marBottom w:val="0"/>
      <w:divBdr>
        <w:top w:val="none" w:sz="0" w:space="0" w:color="auto"/>
        <w:left w:val="none" w:sz="0" w:space="0" w:color="auto"/>
        <w:bottom w:val="none" w:sz="0" w:space="0" w:color="auto"/>
        <w:right w:val="none" w:sz="0" w:space="0" w:color="auto"/>
      </w:divBdr>
    </w:div>
    <w:div w:id="630672993">
      <w:bodyDiv w:val="1"/>
      <w:marLeft w:val="0"/>
      <w:marRight w:val="0"/>
      <w:marTop w:val="0"/>
      <w:marBottom w:val="0"/>
      <w:divBdr>
        <w:top w:val="none" w:sz="0" w:space="0" w:color="auto"/>
        <w:left w:val="none" w:sz="0" w:space="0" w:color="auto"/>
        <w:bottom w:val="none" w:sz="0" w:space="0" w:color="auto"/>
        <w:right w:val="none" w:sz="0" w:space="0" w:color="auto"/>
      </w:divBdr>
    </w:div>
    <w:div w:id="912659683">
      <w:bodyDiv w:val="1"/>
      <w:marLeft w:val="0"/>
      <w:marRight w:val="0"/>
      <w:marTop w:val="0"/>
      <w:marBottom w:val="0"/>
      <w:divBdr>
        <w:top w:val="none" w:sz="0" w:space="0" w:color="auto"/>
        <w:left w:val="none" w:sz="0" w:space="0" w:color="auto"/>
        <w:bottom w:val="none" w:sz="0" w:space="0" w:color="auto"/>
        <w:right w:val="none" w:sz="0" w:space="0" w:color="auto"/>
      </w:divBdr>
    </w:div>
    <w:div w:id="1134172955">
      <w:bodyDiv w:val="1"/>
      <w:marLeft w:val="0"/>
      <w:marRight w:val="0"/>
      <w:marTop w:val="0"/>
      <w:marBottom w:val="0"/>
      <w:divBdr>
        <w:top w:val="none" w:sz="0" w:space="0" w:color="auto"/>
        <w:left w:val="none" w:sz="0" w:space="0" w:color="auto"/>
        <w:bottom w:val="none" w:sz="0" w:space="0" w:color="auto"/>
        <w:right w:val="none" w:sz="0" w:space="0" w:color="auto"/>
      </w:divBdr>
    </w:div>
    <w:div w:id="21042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wr.edu.pl" TargetMode="External"/><Relationship Id="rId5" Type="http://schemas.openxmlformats.org/officeDocument/2006/relationships/hyperlink" Target="http://www.pwr.edu.pl/kontak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5010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pwr\sebzal2520</dc:creator>
  <cp:keywords/>
  <dc:description/>
  <cp:lastModifiedBy>Sebastian Zalipski</cp:lastModifiedBy>
  <cp:revision>2</cp:revision>
  <dcterms:created xsi:type="dcterms:W3CDTF">2019-08-06T07:30:00Z</dcterms:created>
  <dcterms:modified xsi:type="dcterms:W3CDTF">2019-08-06T07:30:00Z</dcterms:modified>
</cp:coreProperties>
</file>